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2693"/>
        <w:gridCol w:w="2552"/>
        <w:gridCol w:w="2734"/>
        <w:gridCol w:w="2333"/>
      </w:tblGrid>
      <w:tr w:rsidR="0016611B" w14:paraId="123392D3" w14:textId="77777777" w:rsidTr="0016611B">
        <w:tc>
          <w:tcPr>
            <w:tcW w:w="1129" w:type="dxa"/>
          </w:tcPr>
          <w:p w14:paraId="7A662A77" w14:textId="77777777" w:rsidR="0016611B" w:rsidRDefault="0016611B"/>
        </w:tc>
        <w:tc>
          <w:tcPr>
            <w:tcW w:w="2552" w:type="dxa"/>
          </w:tcPr>
          <w:p w14:paraId="02EEC4BB" w14:textId="32016400" w:rsidR="0016611B" w:rsidRDefault="0016611B">
            <w:r>
              <w:t>Adományozó neve</w:t>
            </w:r>
          </w:p>
        </w:tc>
        <w:tc>
          <w:tcPr>
            <w:tcW w:w="2693" w:type="dxa"/>
          </w:tcPr>
          <w:p w14:paraId="1CFDDB81" w14:textId="127F4272" w:rsidR="0016611B" w:rsidRDefault="0016611B">
            <w:r>
              <w:t>Adomány leírása</w:t>
            </w:r>
          </w:p>
        </w:tc>
        <w:tc>
          <w:tcPr>
            <w:tcW w:w="2552" w:type="dxa"/>
          </w:tcPr>
          <w:p w14:paraId="51DAA5BA" w14:textId="694CD338" w:rsidR="0016611B" w:rsidRDefault="0016611B">
            <w:r>
              <w:t>Adomány értéke (Ft-ban)</w:t>
            </w:r>
          </w:p>
        </w:tc>
        <w:tc>
          <w:tcPr>
            <w:tcW w:w="2734" w:type="dxa"/>
          </w:tcPr>
          <w:p w14:paraId="4C14B473" w14:textId="79E6053A" w:rsidR="0016611B" w:rsidRDefault="0016611B">
            <w:r>
              <w:t>Adomány felhasználása</w:t>
            </w:r>
          </w:p>
        </w:tc>
        <w:tc>
          <w:tcPr>
            <w:tcW w:w="2333" w:type="dxa"/>
          </w:tcPr>
          <w:p w14:paraId="515B7E7C" w14:textId="6A180D7F" w:rsidR="0016611B" w:rsidRDefault="0016611B">
            <w:r>
              <w:t>Adomány elfogadója</w:t>
            </w:r>
          </w:p>
        </w:tc>
      </w:tr>
      <w:tr w:rsidR="0016611B" w14:paraId="711771B9" w14:textId="77777777" w:rsidTr="0016611B">
        <w:tc>
          <w:tcPr>
            <w:tcW w:w="1129" w:type="dxa"/>
          </w:tcPr>
          <w:p w14:paraId="63EEA8AD" w14:textId="5066BC83" w:rsidR="0016611B" w:rsidRDefault="0016611B">
            <w:r>
              <w:t>1.</w:t>
            </w:r>
          </w:p>
        </w:tc>
        <w:tc>
          <w:tcPr>
            <w:tcW w:w="2552" w:type="dxa"/>
          </w:tcPr>
          <w:p w14:paraId="5F9468DD" w14:textId="1AADEA61" w:rsidR="0016611B" w:rsidRDefault="0016611B">
            <w:r>
              <w:t>Szívünk Hangja Alapítvány</w:t>
            </w:r>
          </w:p>
        </w:tc>
        <w:tc>
          <w:tcPr>
            <w:tcW w:w="2693" w:type="dxa"/>
          </w:tcPr>
          <w:p w14:paraId="61A73365" w14:textId="77777777" w:rsidR="0016611B" w:rsidRPr="0016611B" w:rsidRDefault="0016611B" w:rsidP="0016611B">
            <w:r w:rsidRPr="0016611B">
              <w:t>A Szellőrózsa Integrált Szociális Intézmény székhelyintézményének lakói számára szervezett nyári táborozás támogatása céljából az alapítvány hozzájárul az üdülés költségeihez.</w:t>
            </w:r>
          </w:p>
          <w:p w14:paraId="5B87D9AC" w14:textId="77777777" w:rsidR="0016611B" w:rsidRDefault="0016611B"/>
        </w:tc>
        <w:tc>
          <w:tcPr>
            <w:tcW w:w="2552" w:type="dxa"/>
          </w:tcPr>
          <w:p w14:paraId="05B69133" w14:textId="4A26E05C" w:rsidR="0016611B" w:rsidRDefault="0016611B">
            <w:r w:rsidRPr="0016611B">
              <w:t>637.333</w:t>
            </w:r>
          </w:p>
        </w:tc>
        <w:tc>
          <w:tcPr>
            <w:tcW w:w="2734" w:type="dxa"/>
          </w:tcPr>
          <w:p w14:paraId="35A4DEFB" w14:textId="5AD31DB6" w:rsidR="0016611B" w:rsidRPr="0016611B" w:rsidRDefault="0016611B" w:rsidP="0016611B">
            <w:proofErr w:type="gramStart"/>
            <w:r w:rsidRPr="0016611B">
              <w:t>A  nevezett</w:t>
            </w:r>
            <w:proofErr w:type="gramEnd"/>
            <w:r w:rsidRPr="0016611B">
              <w:t xml:space="preserve"> tábor megvalósulásának időpontja: 2025. 06.21-2025-06-27-</w:t>
            </w:r>
            <w:proofErr w:type="gramStart"/>
            <w:r w:rsidRPr="0016611B">
              <w:t>ig</w:t>
            </w:r>
            <w:r>
              <w:t xml:space="preserve">, </w:t>
            </w:r>
            <w:r w:rsidRPr="0016611B">
              <w:t xml:space="preserve"> 19</w:t>
            </w:r>
            <w:proofErr w:type="gramEnd"/>
            <w:r w:rsidRPr="0016611B">
              <w:t xml:space="preserve"> fő ellátott és 8 fő kísérő </w:t>
            </w:r>
            <w:r>
              <w:t xml:space="preserve">részvételével. </w:t>
            </w:r>
          </w:p>
          <w:p w14:paraId="110B1A67" w14:textId="77777777" w:rsidR="0016611B" w:rsidRPr="0016611B" w:rsidRDefault="0016611B" w:rsidP="0016611B"/>
          <w:p w14:paraId="47ED12B7" w14:textId="77777777" w:rsidR="0016611B" w:rsidRDefault="0016611B"/>
        </w:tc>
        <w:tc>
          <w:tcPr>
            <w:tcW w:w="2333" w:type="dxa"/>
          </w:tcPr>
          <w:p w14:paraId="6CF3D15E" w14:textId="2A753825" w:rsidR="0016611B" w:rsidRDefault="0016611B">
            <w:r>
              <w:t>Szellőrózsa Integrált Szociális Intézmény, 4032 Debrecen, Böszörményi út 148.</w:t>
            </w:r>
          </w:p>
        </w:tc>
      </w:tr>
      <w:tr w:rsidR="0016611B" w14:paraId="254C11AA" w14:textId="77777777" w:rsidTr="0016611B">
        <w:tc>
          <w:tcPr>
            <w:tcW w:w="1129" w:type="dxa"/>
          </w:tcPr>
          <w:p w14:paraId="3C91CA83" w14:textId="09113110" w:rsidR="0016611B" w:rsidRDefault="0016611B">
            <w:r>
              <w:t>2.</w:t>
            </w:r>
          </w:p>
        </w:tc>
        <w:tc>
          <w:tcPr>
            <w:tcW w:w="2552" w:type="dxa"/>
          </w:tcPr>
          <w:p w14:paraId="2B72C00B" w14:textId="79F47637" w:rsidR="0016611B" w:rsidRDefault="0016611B">
            <w:r>
              <w:t>Szívünk Hangja Alapítvány</w:t>
            </w:r>
          </w:p>
        </w:tc>
        <w:tc>
          <w:tcPr>
            <w:tcW w:w="2693" w:type="dxa"/>
          </w:tcPr>
          <w:p w14:paraId="41327B01" w14:textId="77777777" w:rsidR="0016611B" w:rsidRPr="0016611B" w:rsidRDefault="0016611B" w:rsidP="0016611B">
            <w:r w:rsidRPr="0016611B">
              <w:t>A Szellőrózsa Integrált Szociális Intézmény székhelyintézményében működő lakóotthonban élő lakók, nyári táboroztatásának megsegítése céljából az alapítvány hozzájárul az üdülés költségeihez.</w:t>
            </w:r>
          </w:p>
          <w:p w14:paraId="6C3E26F5" w14:textId="77777777" w:rsidR="0016611B" w:rsidRDefault="0016611B"/>
        </w:tc>
        <w:tc>
          <w:tcPr>
            <w:tcW w:w="2552" w:type="dxa"/>
          </w:tcPr>
          <w:p w14:paraId="2769715A" w14:textId="4C379666" w:rsidR="0016611B" w:rsidRDefault="0016611B">
            <w:r>
              <w:t>270.000</w:t>
            </w:r>
          </w:p>
        </w:tc>
        <w:tc>
          <w:tcPr>
            <w:tcW w:w="2734" w:type="dxa"/>
          </w:tcPr>
          <w:p w14:paraId="434FE99B" w14:textId="403BA878" w:rsidR="0016611B" w:rsidRPr="0016611B" w:rsidRDefault="0016611B" w:rsidP="0016611B">
            <w:r w:rsidRPr="0016611B">
              <w:t xml:space="preserve">A </w:t>
            </w:r>
            <w:proofErr w:type="gramStart"/>
            <w:r w:rsidRPr="0016611B">
              <w:t>fent nevezett</w:t>
            </w:r>
            <w:proofErr w:type="gramEnd"/>
            <w:r w:rsidRPr="0016611B">
              <w:t xml:space="preserve"> tábor megvalósulásának időpontja: 2025. 05.25 – 2025.05.29-ig</w:t>
            </w:r>
            <w:r>
              <w:t xml:space="preserve">, </w:t>
            </w:r>
            <w:r w:rsidRPr="0016611B">
              <w:t xml:space="preserve">10 fő ellátott és 4 fő kísérő </w:t>
            </w:r>
            <w:r>
              <w:t xml:space="preserve">részvételével. </w:t>
            </w:r>
          </w:p>
          <w:p w14:paraId="132E565A" w14:textId="77777777" w:rsidR="0016611B" w:rsidRDefault="0016611B"/>
        </w:tc>
        <w:tc>
          <w:tcPr>
            <w:tcW w:w="2333" w:type="dxa"/>
          </w:tcPr>
          <w:p w14:paraId="73B36733" w14:textId="744F3725" w:rsidR="0016611B" w:rsidRDefault="0016611B">
            <w:r w:rsidRPr="0016611B">
              <w:t>Szellőrózsa Integrált Szociális Intézmény, 4032 Debrecen, Böszörményi út 148.</w:t>
            </w:r>
          </w:p>
        </w:tc>
      </w:tr>
      <w:tr w:rsidR="0016611B" w14:paraId="29E07C3E" w14:textId="77777777" w:rsidTr="0016611B">
        <w:trPr>
          <w:trHeight w:val="3314"/>
        </w:trPr>
        <w:tc>
          <w:tcPr>
            <w:tcW w:w="1129" w:type="dxa"/>
          </w:tcPr>
          <w:p w14:paraId="2DBA42A9" w14:textId="0CA2EECC" w:rsidR="0016611B" w:rsidRDefault="0016611B">
            <w:r>
              <w:t>3.</w:t>
            </w:r>
          </w:p>
        </w:tc>
        <w:tc>
          <w:tcPr>
            <w:tcW w:w="2552" w:type="dxa"/>
          </w:tcPr>
          <w:p w14:paraId="724E7F78" w14:textId="07908A73" w:rsidR="0016611B" w:rsidRDefault="0016611B">
            <w:r>
              <w:t>Szívünk Hangja Alapítvány</w:t>
            </w:r>
          </w:p>
        </w:tc>
        <w:tc>
          <w:tcPr>
            <w:tcW w:w="2693" w:type="dxa"/>
          </w:tcPr>
          <w:p w14:paraId="487D2132" w14:textId="66B092FA" w:rsidR="0016611B" w:rsidRPr="0016611B" w:rsidRDefault="0016611B" w:rsidP="0016611B">
            <w:r w:rsidRPr="0016611B">
              <w:t xml:space="preserve">A Szellőrózsa Integrált Szociális Intézmény székhelyintézményében megvalósuló nyári tematikus napok keretein belül felmerülő hozzájárulások biztosítása: strandbelépő, </w:t>
            </w:r>
            <w:proofErr w:type="spellStart"/>
            <w:r w:rsidRPr="0016611B">
              <w:t>fagyizás</w:t>
            </w:r>
            <w:proofErr w:type="spellEnd"/>
            <w:r w:rsidRPr="0016611B">
              <w:t xml:space="preserve">, kerti grill parti szervezése, Mandula színház előadása. </w:t>
            </w:r>
          </w:p>
        </w:tc>
        <w:tc>
          <w:tcPr>
            <w:tcW w:w="2552" w:type="dxa"/>
          </w:tcPr>
          <w:p w14:paraId="036F45B9" w14:textId="60EC4935" w:rsidR="0016611B" w:rsidRDefault="0016611B">
            <w:r>
              <w:t>150.000</w:t>
            </w:r>
          </w:p>
        </w:tc>
        <w:tc>
          <w:tcPr>
            <w:tcW w:w="2734" w:type="dxa"/>
          </w:tcPr>
          <w:p w14:paraId="0E78D8D6" w14:textId="246AB270" w:rsidR="0016611B" w:rsidRPr="0016611B" w:rsidRDefault="0016611B" w:rsidP="0016611B">
            <w:proofErr w:type="gramStart"/>
            <w:r w:rsidRPr="0016611B">
              <w:t>A  nyári</w:t>
            </w:r>
            <w:proofErr w:type="gramEnd"/>
            <w:r w:rsidRPr="0016611B">
              <w:t xml:space="preserve"> tematikus napokon megrendezésre kerülő eseményekre </w:t>
            </w:r>
            <w:proofErr w:type="spellStart"/>
            <w:r w:rsidRPr="0016611B">
              <w:t>kapcsolaódva</w:t>
            </w:r>
            <w:proofErr w:type="spellEnd"/>
            <w:r w:rsidRPr="0016611B">
              <w:t xml:space="preserve"> az alapítvány hozz</w:t>
            </w:r>
            <w:r>
              <w:t>á</w:t>
            </w:r>
            <w:r w:rsidRPr="0016611B">
              <w:t>járul</w:t>
            </w:r>
            <w:r>
              <w:t xml:space="preserve"> </w:t>
            </w:r>
            <w:r w:rsidRPr="0016611B">
              <w:t xml:space="preserve">azok színvonalának emeléséhez. </w:t>
            </w:r>
          </w:p>
          <w:p w14:paraId="5ED2736B" w14:textId="77777777" w:rsidR="0016611B" w:rsidRDefault="0016611B"/>
        </w:tc>
        <w:tc>
          <w:tcPr>
            <w:tcW w:w="2333" w:type="dxa"/>
          </w:tcPr>
          <w:p w14:paraId="4AA2A5F7" w14:textId="4E740E8C" w:rsidR="0016611B" w:rsidRDefault="0016611B">
            <w:r w:rsidRPr="0016611B">
              <w:t>Szellőrózsa Integrált Szociális Intézmény, 4032 Debrecen, Böszörményi út 148.</w:t>
            </w:r>
          </w:p>
        </w:tc>
      </w:tr>
    </w:tbl>
    <w:p w14:paraId="2776C758" w14:textId="18956A31" w:rsidR="0036256E" w:rsidRDefault="0036256E" w:rsidP="0016611B"/>
    <w:sectPr w:rsidR="0036256E" w:rsidSect="0016611B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6E"/>
    <w:rsid w:val="0016611B"/>
    <w:rsid w:val="0036256E"/>
    <w:rsid w:val="00C2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AB615"/>
  <w15:chartTrackingRefBased/>
  <w15:docId w15:val="{54AA0E7E-8607-4427-B0A3-A57243B6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62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62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625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62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625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62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62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62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62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62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62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625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6256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6256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6256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6256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6256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6256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62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62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62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62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62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6256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6256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6256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62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6256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6256E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166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Anikó Balogh</dc:creator>
  <cp:keywords/>
  <dc:description/>
  <cp:lastModifiedBy>Anikó Balogh</cp:lastModifiedBy>
  <cp:revision>2</cp:revision>
  <dcterms:created xsi:type="dcterms:W3CDTF">2025-09-23T08:12:00Z</dcterms:created>
  <dcterms:modified xsi:type="dcterms:W3CDTF">2025-09-23T08:21:00Z</dcterms:modified>
</cp:coreProperties>
</file>